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F5C" w:rsidRPr="00761F5C" w:rsidRDefault="00761F5C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bookmarkStart w:id="0" w:name="_GoBack"/>
      <w:bookmarkEnd w:id="0"/>
      <w:r w:rsidRPr="00761F5C">
        <w:rPr>
          <w:rFonts w:ascii="Times New Roman" w:eastAsia="Times New Roman" w:hAnsi="Times New Roman" w:cs="Times New Roman"/>
          <w:i/>
          <w:lang w:eastAsia="ru-RU"/>
        </w:rPr>
        <w:t>Приложение № 1</w:t>
      </w:r>
      <w:r w:rsidR="00684DD1">
        <w:rPr>
          <w:rFonts w:ascii="Times New Roman" w:eastAsia="Times New Roman" w:hAnsi="Times New Roman" w:cs="Times New Roman"/>
          <w:i/>
          <w:lang w:eastAsia="ru-RU"/>
        </w:rPr>
        <w:t>3</w:t>
      </w:r>
      <w:r w:rsidR="00BA5096">
        <w:rPr>
          <w:rFonts w:ascii="Times New Roman" w:eastAsia="Times New Roman" w:hAnsi="Times New Roman" w:cs="Times New Roman"/>
          <w:i/>
          <w:lang w:eastAsia="ru-RU"/>
        </w:rPr>
        <w:t>а</w:t>
      </w:r>
    </w:p>
    <w:p w:rsidR="00761F5C" w:rsidRPr="00761F5C" w:rsidRDefault="00761F5C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761F5C">
        <w:rPr>
          <w:rFonts w:ascii="Times New Roman" w:eastAsia="Times New Roman" w:hAnsi="Times New Roman" w:cs="Times New Roman"/>
          <w:i/>
          <w:lang w:eastAsia="ru-RU"/>
        </w:rPr>
        <w:t>к Регламенту брокерского</w:t>
      </w:r>
    </w:p>
    <w:p w:rsidR="00761F5C" w:rsidRPr="00761F5C" w:rsidRDefault="00761F5C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761F5C">
        <w:rPr>
          <w:rFonts w:ascii="Times New Roman" w:eastAsia="Times New Roman" w:hAnsi="Times New Roman" w:cs="Times New Roman"/>
          <w:i/>
          <w:lang w:eastAsia="ru-RU"/>
        </w:rPr>
        <w:t xml:space="preserve"> обслуживания на рынке ценных бумаг</w:t>
      </w:r>
    </w:p>
    <w:p w:rsidR="00761F5C" w:rsidRPr="00761F5C" w:rsidRDefault="009322C6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>
        <w:rPr>
          <w:i/>
        </w:rPr>
        <w:t>Акционерного общества</w:t>
      </w:r>
      <w:r w:rsidR="00761F5C" w:rsidRPr="00761F5C">
        <w:rPr>
          <w:rFonts w:ascii="Times New Roman" w:eastAsia="Times New Roman" w:hAnsi="Times New Roman" w:cs="Times New Roman"/>
          <w:i/>
          <w:lang w:eastAsia="ru-RU"/>
        </w:rPr>
        <w:t xml:space="preserve"> «Банк Русский Стандарт» </w:t>
      </w:r>
    </w:p>
    <w:p w:rsidR="004E5543" w:rsidRDefault="004E5543" w:rsidP="00C3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4E5543" w:rsidRDefault="007A0E58" w:rsidP="007A0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ФОРМА</w:t>
      </w:r>
    </w:p>
    <w:p w:rsidR="004E5543" w:rsidRDefault="004E5543" w:rsidP="00C3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CB73E3" w:rsidRPr="00CB73E3" w:rsidRDefault="001B7B3D" w:rsidP="00C3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УВЕДОМЛЕНИЕ</w:t>
      </w:r>
      <w:r w:rsidR="00CB73E3" w:rsidRPr="00CB73E3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442934" w:rsidRPr="00CB73E3">
        <w:rPr>
          <w:rFonts w:ascii="Times New Roman" w:hAnsi="Times New Roman" w:cs="Times New Roman"/>
          <w:b/>
          <w:bCs/>
          <w:sz w:val="28"/>
          <w:szCs w:val="24"/>
        </w:rPr>
        <w:t xml:space="preserve">О </w:t>
      </w:r>
      <w:r w:rsidR="003C4938">
        <w:rPr>
          <w:rFonts w:ascii="Times New Roman" w:hAnsi="Times New Roman" w:cs="Times New Roman"/>
          <w:b/>
          <w:bCs/>
          <w:sz w:val="28"/>
          <w:szCs w:val="24"/>
        </w:rPr>
        <w:t xml:space="preserve">ПРЕКРАЩЕНИИ </w:t>
      </w:r>
      <w:r w:rsidR="00CB73E3" w:rsidRPr="00CB73E3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</w:p>
    <w:p w:rsidR="00442934" w:rsidRPr="001A3551" w:rsidRDefault="00CB73E3" w:rsidP="00C3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4"/>
        </w:rPr>
      </w:pPr>
      <w:r w:rsidRPr="001A3551">
        <w:rPr>
          <w:rFonts w:ascii="Times New Roman" w:hAnsi="Times New Roman" w:cs="Times New Roman"/>
          <w:b/>
          <w:caps/>
          <w:sz w:val="28"/>
          <w:szCs w:val="24"/>
        </w:rPr>
        <w:t xml:space="preserve">Договора </w:t>
      </w:r>
      <w:r w:rsidR="00761F5C" w:rsidRPr="001A3551">
        <w:rPr>
          <w:rFonts w:ascii="Times New Roman" w:hAnsi="Times New Roman" w:cs="Times New Roman"/>
          <w:b/>
          <w:caps/>
          <w:sz w:val="28"/>
          <w:szCs w:val="24"/>
        </w:rPr>
        <w:t>о брокерском</w:t>
      </w:r>
      <w:r w:rsidRPr="001A3551">
        <w:rPr>
          <w:rFonts w:ascii="Times New Roman" w:hAnsi="Times New Roman" w:cs="Times New Roman"/>
          <w:b/>
          <w:caps/>
          <w:sz w:val="28"/>
          <w:szCs w:val="24"/>
        </w:rPr>
        <w:t xml:space="preserve"> обслуживани</w:t>
      </w:r>
      <w:r w:rsidR="003B3DCA">
        <w:rPr>
          <w:rFonts w:ascii="Times New Roman" w:hAnsi="Times New Roman" w:cs="Times New Roman"/>
          <w:b/>
          <w:caps/>
          <w:sz w:val="28"/>
          <w:szCs w:val="24"/>
        </w:rPr>
        <w:t>И</w:t>
      </w:r>
      <w:r w:rsidRPr="001A3551">
        <w:rPr>
          <w:rFonts w:ascii="Times New Roman" w:hAnsi="Times New Roman" w:cs="Times New Roman"/>
          <w:b/>
          <w:caps/>
          <w:sz w:val="28"/>
          <w:szCs w:val="24"/>
        </w:rPr>
        <w:t xml:space="preserve"> на рынке ценных бумаг</w:t>
      </w:r>
      <w:r w:rsidRPr="001A3551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1A3551">
        <w:rPr>
          <w:rFonts w:ascii="Times New Roman" w:hAnsi="Times New Roman" w:cs="Times New Roman"/>
          <w:b/>
          <w:caps/>
          <w:sz w:val="28"/>
          <w:szCs w:val="24"/>
        </w:rPr>
        <w:t>АО «Банк Русский Стандарт»</w:t>
      </w:r>
    </w:p>
    <w:p w:rsidR="00C35CE9" w:rsidRDefault="00C35CE9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B3D" w:rsidRPr="00CB73E3" w:rsidRDefault="001B7B3D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0006" w:rsidRPr="000D4DC2" w:rsidRDefault="004E5543" w:rsidP="004E5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24265C">
        <w:rPr>
          <w:rFonts w:ascii="Times New Roman" w:hAnsi="Times New Roman" w:cs="Times New Roman"/>
          <w:sz w:val="24"/>
          <w:szCs w:val="24"/>
        </w:rPr>
        <w:t xml:space="preserve"> Москва,  </w:t>
      </w:r>
      <w:r w:rsidR="00F65584">
        <w:rPr>
          <w:rFonts w:ascii="Times New Roman" w:hAnsi="Times New Roman" w:cs="Times New Roman"/>
          <w:sz w:val="24"/>
          <w:szCs w:val="24"/>
        </w:rPr>
        <w:t>«___»</w:t>
      </w:r>
      <w:r w:rsidR="00761F5C">
        <w:rPr>
          <w:rFonts w:ascii="Times New Roman" w:hAnsi="Times New Roman" w:cs="Times New Roman"/>
          <w:sz w:val="24"/>
          <w:szCs w:val="24"/>
        </w:rPr>
        <w:t>_________</w:t>
      </w:r>
      <w:r w:rsidR="0024265C">
        <w:rPr>
          <w:rFonts w:ascii="Times New Roman" w:hAnsi="Times New Roman" w:cs="Times New Roman"/>
          <w:sz w:val="24"/>
          <w:szCs w:val="24"/>
        </w:rPr>
        <w:t xml:space="preserve"> 20</w:t>
      </w:r>
      <w:r w:rsidR="00761F5C">
        <w:rPr>
          <w:rFonts w:ascii="Times New Roman" w:hAnsi="Times New Roman" w:cs="Times New Roman"/>
          <w:sz w:val="24"/>
          <w:szCs w:val="24"/>
        </w:rPr>
        <w:t>__</w:t>
      </w:r>
      <w:r w:rsidR="0024265C">
        <w:rPr>
          <w:rFonts w:ascii="Times New Roman" w:hAnsi="Times New Roman" w:cs="Times New Roman"/>
          <w:sz w:val="24"/>
          <w:szCs w:val="24"/>
        </w:rPr>
        <w:t>г.</w:t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1B7B3D" w:rsidRPr="00CB73E3">
        <w:rPr>
          <w:rFonts w:ascii="Times New Roman" w:hAnsi="Times New Roman" w:cs="Times New Roman"/>
          <w:sz w:val="24"/>
          <w:szCs w:val="24"/>
        </w:rPr>
        <w:t xml:space="preserve">Клиенту: </w:t>
      </w:r>
    </w:p>
    <w:p w:rsidR="004E5543" w:rsidRPr="00CB73E3" w:rsidRDefault="004E5543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5CE9" w:rsidRDefault="00C35CE9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5543" w:rsidRDefault="004E5543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5543" w:rsidRPr="004E5543" w:rsidRDefault="004E5543" w:rsidP="004E55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4ABD" w:rsidRDefault="001B7B3D" w:rsidP="004E55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42934" w:rsidRPr="00CB73E3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1B7B3D">
        <w:rPr>
          <w:rFonts w:ascii="Times New Roman" w:hAnsi="Times New Roman" w:cs="Times New Roman"/>
          <w:sz w:val="24"/>
          <w:szCs w:val="24"/>
        </w:rPr>
        <w:t>АО «Банк Русский Стандарт»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2934" w:rsidRPr="00CB73E3">
        <w:rPr>
          <w:rFonts w:ascii="Times New Roman" w:hAnsi="Times New Roman" w:cs="Times New Roman"/>
          <w:sz w:val="24"/>
          <w:szCs w:val="24"/>
        </w:rPr>
        <w:t>уведомляе</w:t>
      </w:r>
      <w:r>
        <w:rPr>
          <w:rFonts w:ascii="Times New Roman" w:hAnsi="Times New Roman" w:cs="Times New Roman"/>
          <w:sz w:val="24"/>
          <w:szCs w:val="24"/>
        </w:rPr>
        <w:t>т</w:t>
      </w:r>
      <w:r w:rsidR="00442934" w:rsidRPr="00CB73E3">
        <w:rPr>
          <w:rFonts w:ascii="Times New Roman" w:hAnsi="Times New Roman" w:cs="Times New Roman"/>
          <w:sz w:val="24"/>
          <w:szCs w:val="24"/>
        </w:rPr>
        <w:t xml:space="preserve"> Вас</w:t>
      </w:r>
      <w:r w:rsidR="001C5530" w:rsidRPr="001C5530">
        <w:rPr>
          <w:rFonts w:ascii="Times New Roman" w:hAnsi="Times New Roman" w:cs="Times New Roman"/>
          <w:sz w:val="24"/>
          <w:szCs w:val="24"/>
        </w:rPr>
        <w:t xml:space="preserve"> </w:t>
      </w:r>
      <w:r w:rsidR="001C5530">
        <w:rPr>
          <w:rFonts w:ascii="Times New Roman" w:hAnsi="Times New Roman" w:cs="Times New Roman"/>
          <w:sz w:val="24"/>
          <w:szCs w:val="24"/>
        </w:rPr>
        <w:t>о прекращении Договора</w:t>
      </w:r>
      <w:r w:rsidR="001C5530" w:rsidRPr="00CB73E3">
        <w:rPr>
          <w:rFonts w:ascii="Times New Roman" w:hAnsi="Times New Roman" w:cs="Times New Roman"/>
          <w:sz w:val="24"/>
          <w:szCs w:val="24"/>
        </w:rPr>
        <w:t xml:space="preserve"> </w:t>
      </w:r>
      <w:r w:rsidR="00D106B4">
        <w:rPr>
          <w:rFonts w:ascii="Times New Roman" w:hAnsi="Times New Roman" w:cs="Times New Roman"/>
          <w:sz w:val="24"/>
          <w:szCs w:val="24"/>
        </w:rPr>
        <w:t xml:space="preserve">о </w:t>
      </w:r>
      <w:r w:rsidR="001C5530" w:rsidRPr="00CB73E3">
        <w:rPr>
          <w:rFonts w:ascii="Times New Roman" w:hAnsi="Times New Roman" w:cs="Times New Roman"/>
          <w:sz w:val="24"/>
          <w:szCs w:val="24"/>
        </w:rPr>
        <w:t>брокерско</w:t>
      </w:r>
      <w:r w:rsidR="00D106B4">
        <w:rPr>
          <w:rFonts w:ascii="Times New Roman" w:hAnsi="Times New Roman" w:cs="Times New Roman"/>
          <w:sz w:val="24"/>
          <w:szCs w:val="24"/>
        </w:rPr>
        <w:t>м</w:t>
      </w:r>
      <w:r w:rsidR="001C5530" w:rsidRPr="00CB73E3">
        <w:rPr>
          <w:rFonts w:ascii="Times New Roman" w:hAnsi="Times New Roman" w:cs="Times New Roman"/>
          <w:sz w:val="24"/>
          <w:szCs w:val="24"/>
        </w:rPr>
        <w:t xml:space="preserve"> обслуживани</w:t>
      </w:r>
      <w:r w:rsidR="00D106B4">
        <w:rPr>
          <w:rFonts w:ascii="Times New Roman" w:hAnsi="Times New Roman" w:cs="Times New Roman"/>
          <w:sz w:val="24"/>
          <w:szCs w:val="24"/>
        </w:rPr>
        <w:t>и</w:t>
      </w:r>
      <w:r w:rsidR="001C5530" w:rsidRPr="00CB73E3">
        <w:rPr>
          <w:rFonts w:ascii="Times New Roman" w:hAnsi="Times New Roman" w:cs="Times New Roman"/>
          <w:sz w:val="24"/>
          <w:szCs w:val="24"/>
        </w:rPr>
        <w:t xml:space="preserve"> на рынке ценных </w:t>
      </w:r>
      <w:r w:rsidR="001C5530" w:rsidRPr="000E1C03">
        <w:rPr>
          <w:rFonts w:ascii="Times New Roman" w:hAnsi="Times New Roman" w:cs="Times New Roman"/>
          <w:sz w:val="24"/>
          <w:szCs w:val="24"/>
        </w:rPr>
        <w:t>бумаг №</w:t>
      </w:r>
      <w:r w:rsidR="000E1C03">
        <w:rPr>
          <w:rFonts w:ascii="Times New Roman" w:hAnsi="Times New Roman" w:cs="Times New Roman"/>
          <w:sz w:val="24"/>
          <w:szCs w:val="24"/>
        </w:rPr>
        <w:t xml:space="preserve"> </w:t>
      </w:r>
      <w:r w:rsidR="00761F5C">
        <w:rPr>
          <w:rFonts w:ascii="Times New Roman" w:hAnsi="Times New Roman" w:cs="Times New Roman"/>
          <w:sz w:val="24"/>
          <w:szCs w:val="24"/>
        </w:rPr>
        <w:t>_____</w:t>
      </w:r>
      <w:r w:rsidR="007A6532">
        <w:rPr>
          <w:rFonts w:ascii="Times New Roman" w:hAnsi="Times New Roman" w:cs="Times New Roman"/>
          <w:sz w:val="24"/>
          <w:szCs w:val="24"/>
        </w:rPr>
        <w:t xml:space="preserve"> </w:t>
      </w:r>
      <w:r w:rsidR="001C5530" w:rsidRPr="000E1C03">
        <w:rPr>
          <w:rFonts w:ascii="Times New Roman" w:hAnsi="Times New Roman" w:cs="Times New Roman"/>
          <w:sz w:val="24"/>
          <w:szCs w:val="24"/>
        </w:rPr>
        <w:t xml:space="preserve">от </w:t>
      </w:r>
      <w:r w:rsidR="00F65584">
        <w:rPr>
          <w:rFonts w:ascii="Times New Roman" w:hAnsi="Times New Roman" w:cs="Times New Roman"/>
          <w:sz w:val="24"/>
          <w:szCs w:val="24"/>
        </w:rPr>
        <w:t>«_</w:t>
      </w:r>
      <w:proofErr w:type="gramStart"/>
      <w:r w:rsidR="00F65584">
        <w:rPr>
          <w:rFonts w:ascii="Times New Roman" w:hAnsi="Times New Roman" w:cs="Times New Roman"/>
          <w:sz w:val="24"/>
          <w:szCs w:val="24"/>
        </w:rPr>
        <w:t>_»</w:t>
      </w:r>
      <w:r w:rsidR="00761F5C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761F5C">
        <w:rPr>
          <w:rFonts w:ascii="Times New Roman" w:hAnsi="Times New Roman" w:cs="Times New Roman"/>
          <w:sz w:val="24"/>
          <w:szCs w:val="24"/>
        </w:rPr>
        <w:t>_____</w:t>
      </w:r>
      <w:r w:rsidR="001C5530" w:rsidRPr="000E1C03">
        <w:rPr>
          <w:rFonts w:ascii="Times New Roman" w:hAnsi="Times New Roman" w:cs="Times New Roman"/>
          <w:sz w:val="24"/>
          <w:szCs w:val="24"/>
        </w:rPr>
        <w:t>20</w:t>
      </w:r>
      <w:r w:rsidR="00761F5C">
        <w:rPr>
          <w:rFonts w:ascii="Times New Roman" w:hAnsi="Times New Roman" w:cs="Times New Roman"/>
          <w:sz w:val="24"/>
          <w:szCs w:val="24"/>
        </w:rPr>
        <w:t>____</w:t>
      </w:r>
      <w:r w:rsidR="001C5530" w:rsidRPr="000E1C03">
        <w:rPr>
          <w:rFonts w:ascii="Times New Roman" w:hAnsi="Times New Roman" w:cs="Times New Roman"/>
          <w:sz w:val="24"/>
          <w:szCs w:val="24"/>
        </w:rPr>
        <w:t>г</w:t>
      </w:r>
      <w:r w:rsidR="001C5530">
        <w:rPr>
          <w:rFonts w:ascii="Times New Roman" w:hAnsi="Times New Roman" w:cs="Times New Roman"/>
          <w:sz w:val="24"/>
          <w:szCs w:val="24"/>
        </w:rPr>
        <w:t>. (далее «Договор»)</w:t>
      </w:r>
      <w:r w:rsidR="00442934" w:rsidRPr="00CB73E3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3C4938">
        <w:rPr>
          <w:rFonts w:ascii="Times New Roman" w:hAnsi="Times New Roman" w:cs="Times New Roman"/>
          <w:sz w:val="24"/>
          <w:szCs w:val="24"/>
        </w:rPr>
        <w:t xml:space="preserve">п. </w:t>
      </w:r>
      <w:r w:rsidR="007A0E58">
        <w:rPr>
          <w:rFonts w:ascii="Times New Roman" w:hAnsi="Times New Roman" w:cs="Times New Roman"/>
          <w:sz w:val="24"/>
          <w:szCs w:val="24"/>
        </w:rPr>
        <w:t>23</w:t>
      </w:r>
      <w:r w:rsidR="00A962F3">
        <w:rPr>
          <w:rFonts w:ascii="Times New Roman" w:hAnsi="Times New Roman" w:cs="Times New Roman"/>
          <w:sz w:val="24"/>
          <w:szCs w:val="24"/>
        </w:rPr>
        <w:t>.2</w:t>
      </w:r>
      <w:r w:rsidR="003C4938">
        <w:rPr>
          <w:rFonts w:ascii="Times New Roman" w:hAnsi="Times New Roman" w:cs="Times New Roman"/>
          <w:sz w:val="24"/>
          <w:szCs w:val="24"/>
        </w:rPr>
        <w:t xml:space="preserve"> </w:t>
      </w:r>
      <w:r w:rsidR="004E5543" w:rsidRPr="004E5543">
        <w:rPr>
          <w:rFonts w:ascii="Times New Roman" w:hAnsi="Times New Roman" w:cs="Times New Roman"/>
          <w:sz w:val="24"/>
          <w:szCs w:val="24"/>
        </w:rPr>
        <w:t>РЕГЛАМЕНТ</w:t>
      </w:r>
      <w:r w:rsidR="004E5543">
        <w:rPr>
          <w:rFonts w:ascii="Times New Roman" w:hAnsi="Times New Roman" w:cs="Times New Roman"/>
          <w:sz w:val="24"/>
          <w:szCs w:val="24"/>
        </w:rPr>
        <w:t xml:space="preserve">А </w:t>
      </w:r>
      <w:r w:rsidR="004E5543" w:rsidRPr="004E5543">
        <w:rPr>
          <w:rFonts w:ascii="Times New Roman" w:hAnsi="Times New Roman" w:cs="Times New Roman"/>
          <w:sz w:val="24"/>
          <w:szCs w:val="24"/>
        </w:rPr>
        <w:t>брокерского обслуживания на рынке ценных бумаг</w:t>
      </w:r>
      <w:r w:rsidR="004E5543">
        <w:rPr>
          <w:rFonts w:ascii="Times New Roman" w:hAnsi="Times New Roman" w:cs="Times New Roman"/>
          <w:sz w:val="24"/>
          <w:szCs w:val="24"/>
        </w:rPr>
        <w:t xml:space="preserve"> </w:t>
      </w:r>
      <w:r w:rsidR="004E5543" w:rsidRPr="004E5543">
        <w:rPr>
          <w:rFonts w:ascii="Times New Roman" w:hAnsi="Times New Roman" w:cs="Times New Roman"/>
          <w:sz w:val="24"/>
          <w:szCs w:val="24"/>
        </w:rPr>
        <w:t>Акционерного общества «Банк Русский Стандарт»</w:t>
      </w:r>
      <w:r w:rsidR="004E5543">
        <w:rPr>
          <w:rFonts w:ascii="Times New Roman" w:hAnsi="Times New Roman" w:cs="Times New Roman"/>
          <w:sz w:val="24"/>
          <w:szCs w:val="24"/>
        </w:rPr>
        <w:t>.</w:t>
      </w:r>
    </w:p>
    <w:p w:rsidR="003C4938" w:rsidRPr="00CB73E3" w:rsidRDefault="003C4938" w:rsidP="003C493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5530" w:rsidRDefault="001C5530" w:rsidP="00155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5530">
        <w:rPr>
          <w:rFonts w:ascii="Times New Roman" w:hAnsi="Times New Roman" w:cs="Times New Roman"/>
          <w:sz w:val="24"/>
          <w:szCs w:val="24"/>
        </w:rPr>
        <w:t>Договор считается расторгнутым по истечении 30 (</w:t>
      </w:r>
      <w:r w:rsidR="003B3DCA">
        <w:rPr>
          <w:rFonts w:ascii="Times New Roman" w:hAnsi="Times New Roman" w:cs="Times New Roman"/>
          <w:sz w:val="24"/>
          <w:szCs w:val="24"/>
        </w:rPr>
        <w:t>Т</w:t>
      </w:r>
      <w:r w:rsidRPr="001C5530">
        <w:rPr>
          <w:rFonts w:ascii="Times New Roman" w:hAnsi="Times New Roman" w:cs="Times New Roman"/>
          <w:sz w:val="24"/>
          <w:szCs w:val="24"/>
        </w:rPr>
        <w:t xml:space="preserve">ридцати) календарных дней с даты получения </w:t>
      </w:r>
      <w:r>
        <w:rPr>
          <w:rFonts w:ascii="Times New Roman" w:hAnsi="Times New Roman" w:cs="Times New Roman"/>
          <w:sz w:val="24"/>
          <w:szCs w:val="24"/>
        </w:rPr>
        <w:t>Вами</w:t>
      </w:r>
      <w:r w:rsidRPr="001C5530">
        <w:rPr>
          <w:rFonts w:ascii="Times New Roman" w:hAnsi="Times New Roman" w:cs="Times New Roman"/>
          <w:sz w:val="24"/>
          <w:szCs w:val="24"/>
        </w:rPr>
        <w:t xml:space="preserve"> указанного уведомления.  </w:t>
      </w:r>
    </w:p>
    <w:p w:rsidR="001C5530" w:rsidRDefault="001C5530" w:rsidP="00155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530" w:rsidRDefault="001C5530" w:rsidP="00155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5CE9" w:rsidRPr="00CB73E3" w:rsidRDefault="00C35CE9" w:rsidP="00C35C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5543" w:rsidRPr="004E5543" w:rsidRDefault="004E5543" w:rsidP="004E5543">
      <w:pPr>
        <w:rPr>
          <w:rFonts w:ascii="Times New Roman" w:hAnsi="Times New Roman" w:cs="Times New Roman"/>
          <w:sz w:val="24"/>
          <w:szCs w:val="24"/>
        </w:rPr>
      </w:pPr>
    </w:p>
    <w:p w:rsidR="00B320DA" w:rsidRDefault="00B320DA" w:rsidP="00B320DA">
      <w:pPr>
        <w:rPr>
          <w:rFonts w:ascii="Times New Roman" w:hAnsi="Times New Roman" w:cs="Times New Roman"/>
          <w:sz w:val="24"/>
          <w:szCs w:val="24"/>
        </w:rPr>
      </w:pPr>
      <w:r w:rsidRPr="00B320DA">
        <w:rPr>
          <w:rFonts w:ascii="Times New Roman" w:hAnsi="Times New Roman" w:cs="Times New Roman"/>
          <w:sz w:val="24"/>
          <w:szCs w:val="24"/>
        </w:rPr>
        <w:t>Работник</w:t>
      </w:r>
      <w:r w:rsidR="003B3DCA">
        <w:rPr>
          <w:rFonts w:ascii="Times New Roman" w:hAnsi="Times New Roman" w:cs="Times New Roman"/>
          <w:sz w:val="24"/>
          <w:szCs w:val="24"/>
        </w:rPr>
        <w:t xml:space="preserve"> Брокера</w:t>
      </w:r>
      <w:r>
        <w:rPr>
          <w:rFonts w:eastAsia="Times New Roman"/>
        </w:rPr>
        <w:t xml:space="preserve">                                                             </w:t>
      </w:r>
      <w:r w:rsidR="00442934" w:rsidRPr="004E5543">
        <w:rPr>
          <w:rFonts w:ascii="Times New Roman" w:hAnsi="Times New Roman" w:cs="Times New Roman"/>
          <w:sz w:val="24"/>
          <w:szCs w:val="24"/>
        </w:rPr>
        <w:t>_______________/</w:t>
      </w:r>
      <w:r w:rsidR="006368B8">
        <w:rPr>
          <w:rFonts w:ascii="Times New Roman" w:hAnsi="Times New Roman" w:cs="Times New Roman"/>
          <w:sz w:val="24"/>
          <w:szCs w:val="24"/>
        </w:rPr>
        <w:t>____________</w:t>
      </w:r>
      <w:r w:rsidR="00D43CF0" w:rsidRPr="004E5543">
        <w:rPr>
          <w:rFonts w:ascii="Times New Roman" w:hAnsi="Times New Roman" w:cs="Times New Roman"/>
          <w:sz w:val="24"/>
          <w:szCs w:val="24"/>
        </w:rPr>
        <w:t>/</w:t>
      </w:r>
    </w:p>
    <w:p w:rsidR="00B320DA" w:rsidRPr="00B320DA" w:rsidRDefault="00B320DA" w:rsidP="00B320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20DA">
        <w:rPr>
          <w:rFonts w:ascii="Times New Roman" w:eastAsia="Times New Roman" w:hAnsi="Times New Roman" w:cs="Times New Roman"/>
          <w:bCs/>
          <w:i/>
          <w:iCs/>
        </w:rPr>
        <w:t xml:space="preserve">(подпись) </w:t>
      </w:r>
      <w:r w:rsidRPr="00B320DA">
        <w:rPr>
          <w:rFonts w:ascii="Times New Roman" w:eastAsia="Times New Roman" w:hAnsi="Times New Roman" w:cs="Times New Roman"/>
          <w:bCs/>
          <w:i/>
          <w:iCs/>
        </w:rPr>
        <w:tab/>
        <w:t>(Ф.И.О.)</w:t>
      </w:r>
    </w:p>
    <w:p w:rsidR="00B320DA" w:rsidRPr="00B320DA" w:rsidRDefault="00B320DA" w:rsidP="00B320DA">
      <w:pPr>
        <w:rPr>
          <w:rFonts w:ascii="Times New Roman" w:eastAsia="Times New Roman" w:hAnsi="Times New Roman" w:cs="Times New Roman"/>
          <w:b/>
          <w:bCs/>
          <w:i/>
          <w:iCs/>
        </w:rPr>
      </w:pP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</w:rPr>
        <w:t xml:space="preserve">         </w:t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 xml:space="preserve">        М.П.</w:t>
      </w:r>
    </w:p>
    <w:p w:rsidR="00935E53" w:rsidRPr="00B320DA" w:rsidRDefault="00935E53" w:rsidP="00B320DA">
      <w:pPr>
        <w:tabs>
          <w:tab w:val="left" w:pos="6450"/>
        </w:tabs>
        <w:rPr>
          <w:rFonts w:ascii="Times New Roman" w:hAnsi="Times New Roman" w:cs="Times New Roman"/>
          <w:sz w:val="24"/>
          <w:szCs w:val="24"/>
        </w:rPr>
      </w:pPr>
    </w:p>
    <w:sectPr w:rsidR="00935E53" w:rsidRPr="00B320D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442" w:rsidRDefault="000A5442" w:rsidP="00CB73E3">
      <w:pPr>
        <w:spacing w:after="0" w:line="240" w:lineRule="auto"/>
      </w:pPr>
      <w:r>
        <w:separator/>
      </w:r>
    </w:p>
  </w:endnote>
  <w:endnote w:type="continuationSeparator" w:id="0">
    <w:p w:rsidR="000A5442" w:rsidRDefault="000A5442" w:rsidP="00CB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442" w:rsidRDefault="000A5442" w:rsidP="00CB73E3">
      <w:pPr>
        <w:spacing w:after="0" w:line="240" w:lineRule="auto"/>
      </w:pPr>
      <w:r>
        <w:separator/>
      </w:r>
    </w:p>
  </w:footnote>
  <w:footnote w:type="continuationSeparator" w:id="0">
    <w:p w:rsidR="000A5442" w:rsidRDefault="000A5442" w:rsidP="00CB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E53" w:rsidRDefault="00935E53" w:rsidP="00CB73E3">
    <w:pPr>
      <w:pStyle w:val="a5"/>
    </w:pPr>
  </w:p>
  <w:p w:rsidR="00935E53" w:rsidRDefault="00935E5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934"/>
    <w:rsid w:val="00016B68"/>
    <w:rsid w:val="00056104"/>
    <w:rsid w:val="00080398"/>
    <w:rsid w:val="00087BBF"/>
    <w:rsid w:val="000A5442"/>
    <w:rsid w:val="000D4DC2"/>
    <w:rsid w:val="000E1C03"/>
    <w:rsid w:val="001469A8"/>
    <w:rsid w:val="00155BC9"/>
    <w:rsid w:val="00155E11"/>
    <w:rsid w:val="001A3551"/>
    <w:rsid w:val="001B7B3D"/>
    <w:rsid w:val="001C5530"/>
    <w:rsid w:val="001F3BDB"/>
    <w:rsid w:val="00232B82"/>
    <w:rsid w:val="0024265C"/>
    <w:rsid w:val="00264AA9"/>
    <w:rsid w:val="002D6D0A"/>
    <w:rsid w:val="002E4ABD"/>
    <w:rsid w:val="00330BC5"/>
    <w:rsid w:val="00333C63"/>
    <w:rsid w:val="00380472"/>
    <w:rsid w:val="003B3DCA"/>
    <w:rsid w:val="003C4938"/>
    <w:rsid w:val="00442934"/>
    <w:rsid w:val="004E1982"/>
    <w:rsid w:val="004E5543"/>
    <w:rsid w:val="005C56D3"/>
    <w:rsid w:val="006302CC"/>
    <w:rsid w:val="006368B8"/>
    <w:rsid w:val="00650202"/>
    <w:rsid w:val="00684DD1"/>
    <w:rsid w:val="006962A9"/>
    <w:rsid w:val="007414BB"/>
    <w:rsid w:val="00751C77"/>
    <w:rsid w:val="00755C3E"/>
    <w:rsid w:val="00761F5C"/>
    <w:rsid w:val="007A0E58"/>
    <w:rsid w:val="007A6532"/>
    <w:rsid w:val="007D5A71"/>
    <w:rsid w:val="0081399C"/>
    <w:rsid w:val="00823232"/>
    <w:rsid w:val="008B4732"/>
    <w:rsid w:val="00902D7B"/>
    <w:rsid w:val="0091309F"/>
    <w:rsid w:val="009322C6"/>
    <w:rsid w:val="00935E53"/>
    <w:rsid w:val="0094273A"/>
    <w:rsid w:val="0096182A"/>
    <w:rsid w:val="00964EE7"/>
    <w:rsid w:val="009D2767"/>
    <w:rsid w:val="009F6119"/>
    <w:rsid w:val="00A91C57"/>
    <w:rsid w:val="00A962F3"/>
    <w:rsid w:val="00A96FF9"/>
    <w:rsid w:val="00B320DA"/>
    <w:rsid w:val="00B428FE"/>
    <w:rsid w:val="00B800C4"/>
    <w:rsid w:val="00BA5096"/>
    <w:rsid w:val="00BE1114"/>
    <w:rsid w:val="00BF46B6"/>
    <w:rsid w:val="00C302DE"/>
    <w:rsid w:val="00C35CE9"/>
    <w:rsid w:val="00C45A6B"/>
    <w:rsid w:val="00C75999"/>
    <w:rsid w:val="00C81778"/>
    <w:rsid w:val="00C94C57"/>
    <w:rsid w:val="00CB73E3"/>
    <w:rsid w:val="00CD4980"/>
    <w:rsid w:val="00CF27F0"/>
    <w:rsid w:val="00CF3B9A"/>
    <w:rsid w:val="00D106B4"/>
    <w:rsid w:val="00D27503"/>
    <w:rsid w:val="00D37C28"/>
    <w:rsid w:val="00D43CF0"/>
    <w:rsid w:val="00E56E1B"/>
    <w:rsid w:val="00E72A98"/>
    <w:rsid w:val="00EC1926"/>
    <w:rsid w:val="00F53FB4"/>
    <w:rsid w:val="00F65584"/>
    <w:rsid w:val="00F80006"/>
    <w:rsid w:val="00F95A33"/>
    <w:rsid w:val="00FB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3B971AE-2B52-4F02-98ED-8A7839E0D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7B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B7B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B73E3"/>
    <w:pPr>
      <w:spacing w:after="0" w:line="240" w:lineRule="auto"/>
      <w:ind w:left="-360" w:firstLine="10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B73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B7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73E3"/>
  </w:style>
  <w:style w:type="paragraph" w:styleId="a7">
    <w:name w:val="footer"/>
    <w:basedOn w:val="a"/>
    <w:link w:val="a8"/>
    <w:uiPriority w:val="99"/>
    <w:unhideWhenUsed/>
    <w:rsid w:val="00CB7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73E3"/>
  </w:style>
  <w:style w:type="paragraph" w:styleId="a9">
    <w:name w:val="Balloon Text"/>
    <w:basedOn w:val="a"/>
    <w:link w:val="aa"/>
    <w:uiPriority w:val="99"/>
    <w:semiHidden/>
    <w:unhideWhenUsed/>
    <w:rsid w:val="00CB7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73E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B7B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B7B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Subtitle"/>
    <w:basedOn w:val="a"/>
    <w:next w:val="a"/>
    <w:link w:val="ac"/>
    <w:uiPriority w:val="11"/>
    <w:qFormat/>
    <w:rsid w:val="001B7B3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1B7B3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d">
    <w:name w:val="footnote text"/>
    <w:basedOn w:val="a"/>
    <w:link w:val="ae"/>
    <w:uiPriority w:val="99"/>
    <w:semiHidden/>
    <w:unhideWhenUsed/>
    <w:rsid w:val="00935E5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35E5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35E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F7D75-4B69-4E8F-80AA-1DB677714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Bank Russian Standart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Oleynikov-rp</dc:creator>
  <cp:lastModifiedBy>Черных В.В.</cp:lastModifiedBy>
  <cp:revision>19</cp:revision>
  <cp:lastPrinted>2014-12-16T08:46:00Z</cp:lastPrinted>
  <dcterms:created xsi:type="dcterms:W3CDTF">2017-08-01T08:41:00Z</dcterms:created>
  <dcterms:modified xsi:type="dcterms:W3CDTF">2021-05-19T15:43:00Z</dcterms:modified>
</cp:coreProperties>
</file>